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C" w:rsidRDefault="00994EFC" w:rsidP="0099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994EFC" w:rsidRDefault="00994EFC" w:rsidP="0099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994EFC" w:rsidRDefault="00994EFC" w:rsidP="0099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38.02.01 «Коммерция (по отраслям)»</w:t>
      </w:r>
    </w:p>
    <w:p w:rsidR="00994EFC" w:rsidRPr="00FF1B09" w:rsidRDefault="00994EFC" w:rsidP="00994E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4EFC" w:rsidRDefault="0064527C" w:rsidP="00994E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Всего преподавателей 26</w:t>
      </w:r>
      <w:r w:rsidR="00994EFC"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квалификационную категорию, к.н. –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994EFC"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="00994EFC">
        <w:rPr>
          <w:rFonts w:ascii="Times New Roman" w:hAnsi="Times New Roman" w:cs="Times New Roman"/>
          <w:b/>
        </w:rPr>
        <w:t xml:space="preserve"> </w:t>
      </w:r>
      <w:r w:rsidR="00994EFC"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X="-176" w:tblpY="41"/>
        <w:tblW w:w="16166" w:type="dxa"/>
        <w:tblLayout w:type="fixed"/>
        <w:tblLook w:val="04A0" w:firstRow="1" w:lastRow="0" w:firstColumn="1" w:lastColumn="0" w:noHBand="0" w:noVBand="1"/>
      </w:tblPr>
      <w:tblGrid>
        <w:gridCol w:w="1876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994EFC" w:rsidTr="00CF452A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994EFC" w:rsidTr="00CF452A"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994EFC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4EFC" w:rsidTr="00CF452A">
        <w:trPr>
          <w:trHeight w:val="26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деятельности», 72 часа, с 25.01.2023 – 02.02.2023 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94EFC" w:rsidTr="00CF452A">
        <w:trPr>
          <w:trHeight w:val="367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C420B0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деятельности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994EFC" w:rsidRDefault="00994EFC" w:rsidP="00CF45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94EFC" w:rsidTr="00CF452A">
        <w:trPr>
          <w:trHeight w:val="367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3. Белоусова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C420B0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Центросоюза Российской Федерации «Московский университет потребительской кооперации», специальность Бухгалтерский учет, анализ и аудит, квалификация – экономист.</w:t>
            </w:r>
          </w:p>
          <w:p w:rsidR="00994EFC" w:rsidRDefault="00994EFC" w:rsidP="00CF45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Гайдара», программа профессиональной переподготовки «Социально-педагогические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994EFC" w:rsidRDefault="00994EFC" w:rsidP="00CF45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Российской Федерации «Российский университет кооперации», программа подготовки научно-педагогических кадров, аспирантура по направлению подготовки «Экономика», квалификация – «Исследователь. Преподаватель-исследователь».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2021 г.</w:t>
            </w:r>
          </w:p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994EFC" w:rsidRDefault="00994EFC" w:rsidP="00CF452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994EFC" w:rsidTr="00CF452A">
        <w:trPr>
          <w:trHeight w:val="282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4. 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государственного управления, слушатель курсов Летней экологической школы, тема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«Экологические исследования без методических ошибок», 28.08.2023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94EFC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Правов</w:t>
            </w:r>
            <w:r w:rsidR="00C420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 о</w:t>
            </w:r>
            <w:r w:rsidR="00C420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беспечение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94EFC" w:rsidRDefault="00994EFC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994EFC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994EFC" w:rsidRDefault="00994EFC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Лобачевского», специальность «Психология», квалификация – магистр.</w:t>
            </w:r>
          </w:p>
          <w:p w:rsidR="00994EFC" w:rsidRDefault="00994EFC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Pr="00D507E4" w:rsidRDefault="00994EFC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Диплом о профессиональной переподготовке ООО «Столичный центр 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Default="00994EFC" w:rsidP="00CF452A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4EFC" w:rsidRDefault="00994EFC" w:rsidP="00CF452A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FC" w:rsidRDefault="00994EFC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F452A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3B4778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F452A">
              <w:rPr>
                <w:rFonts w:ascii="Times New Roman" w:hAnsi="Times New Roman" w:cs="Times New Roman"/>
                <w:sz w:val="20"/>
                <w:szCs w:val="20"/>
              </w:rPr>
              <w:t>. Грачева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ПМ 01 Организация и управление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торгов-сбытовой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деятельностью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01.01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коммерческой деятельности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01.02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торговли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УП.01 Учебная практика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02. Организация и проведение экономической и маркетинговой деятельности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ПМ 02. МДК 2.3. Маркетинг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02. УП 02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05 Организация кооперативного бизнеса и предпринимательства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05 МДК 5.1.</w:t>
            </w:r>
          </w:p>
          <w:p w:rsidR="007A7BF4" w:rsidRDefault="007A7BF4" w:rsidP="007A7B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создания и организации кооперативного дела</w:t>
            </w:r>
          </w:p>
          <w:p w:rsidR="00CF452A" w:rsidRPr="00B53298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центром профориентации </w:t>
            </w:r>
          </w:p>
          <w:p w:rsidR="00CF452A" w:rsidRPr="00B53298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  <w:r w:rsidRPr="00EE5729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совмещению</w:t>
            </w: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Pr="00EE5729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специальность «Товароведение продовольственных продуктов и организация коммерческой деятельности», квалификация - товаровед-коммерсант</w:t>
            </w:r>
          </w:p>
          <w:p w:rsidR="00CF452A" w:rsidRPr="00EE5729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Pr="00EE5729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Московский университет потребительской кооперации Центросоюза РФ, профессиональная переподготовка, педагогический факультет, направление «Профессиональное образование» с правом ведения профессиональной деятельности в сфере профессионального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обучения в качестве преподавателя».</w:t>
            </w:r>
          </w:p>
          <w:p w:rsidR="00CF452A" w:rsidRPr="00EE5729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CF452A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CF452A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 г.</w:t>
            </w:r>
          </w:p>
          <w:p w:rsidR="00CF452A" w:rsidRPr="00EE5729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ФГБУ «Федеральный центр тестирования», повышение квалификации по дополнительной профессиональной программе «Организация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 пользователей по ведению приемной кампании в ФИС ГИА и приема», 16 часов, с 17.05.2023 – 30.05.2023.</w:t>
            </w:r>
          </w:p>
          <w:p w:rsidR="00CF452A" w:rsidRPr="00EE5729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Pr="00EE5729" w:rsidRDefault="00CF452A" w:rsidP="00CF452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Pr="006F6F80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27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CF452A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3B4778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F452A">
              <w:rPr>
                <w:rFonts w:ascii="Times New Roman" w:hAnsi="Times New Roman" w:cs="Times New Roman"/>
                <w:sz w:val="20"/>
                <w:szCs w:val="20"/>
              </w:rPr>
              <w:t>. Дудоладова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</w:t>
            </w:r>
          </w:p>
          <w:p w:rsidR="00CF452A" w:rsidRDefault="00CF452A" w:rsidP="00CF452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="003B47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категории</w:t>
            </w: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кооперативный институт Центросоюза, специальность «Экономика торговли», квалификация — экономист-организатор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факультет Московского ордена Дружбы народов кооперативного института Центросоюза, специальность «Экономика торговли», квалификация — преподаватель кооперативного техникума по экономике торговли.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«Психолого-педагогические особенности обучения и воспитания обучающихся с ограниченными возможностями здоровья и инвалидов в условиях реализации Федеральных государственных образовательных стандартов СПО», 108 часов, 2018 г.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«Центр повышения квалификации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переподготовки «Луч знаний»», повышение квалификации по дополнительной профессиональной программе «Анализ финансово-хозяйственной деятельности в образовании», 36 часов, с 10.04.2023 – 13.04.2023</w:t>
            </w: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F452A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3B4778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F452A">
              <w:rPr>
                <w:rFonts w:ascii="Times New Roman" w:hAnsi="Times New Roman" w:cs="Times New Roman"/>
                <w:sz w:val="20"/>
                <w:szCs w:val="20"/>
              </w:rPr>
              <w:t>. Егошина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3B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Гайдара, 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CF452A" w:rsidRDefault="00CF452A" w:rsidP="00CF45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02.02.2023.</w:t>
            </w: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CF452A" w:rsidRDefault="00CF452A" w:rsidP="00CF45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F452A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3B4778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F452A">
              <w:rPr>
                <w:rFonts w:ascii="Times New Roman" w:hAnsi="Times New Roman" w:cs="Times New Roman"/>
                <w:sz w:val="20"/>
                <w:szCs w:val="20"/>
              </w:rPr>
              <w:t xml:space="preserve">. Елфимова Татьяна </w:t>
            </w:r>
            <w:proofErr w:type="spellStart"/>
            <w:r w:rsidR="00CF452A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05 Организация кооперативного бизнеса и предпринимательства</w:t>
            </w:r>
          </w:p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05 МДК 05.01 Основы создания и организация кооперативного дела</w:t>
            </w:r>
          </w:p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05 УП 05</w:t>
            </w:r>
          </w:p>
          <w:p w:rsidR="00CF452A" w:rsidRDefault="00CF452A" w:rsidP="00CF452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="003B47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категории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F452A" w:rsidRDefault="00CF452A" w:rsidP="00CF4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3B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CF452A" w:rsidRDefault="00CF452A" w:rsidP="00CF4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«Автор цифрового учебного контента», 16 часов, 23.04.2020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09.05.2020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«Бережливые технологии в образовании», 72 часа, с 06.02.2023 – 14.02.2023.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452A" w:rsidRDefault="00CF452A" w:rsidP="00CF452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CF452A" w:rsidRDefault="00CF452A" w:rsidP="00CF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CF452A" w:rsidRDefault="00CF452A" w:rsidP="00CF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Ковалева Ксения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3 Управление ассортиментом, оценка качества и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сохраняемости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товаров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3 МДК 3.1.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Теоретические основы товароведения 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3 МДК 3.2.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продовольствен-ных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непродовольственных товаров 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3 УП 03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Центросоюза РФ «Московский университет потребительской кооперации», специальность «Коммерция (торговое дело)», квалификация – специалист коммерции,</w:t>
            </w: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2005 год.</w:t>
            </w:r>
          </w:p>
          <w:p w:rsidR="00D370F5" w:rsidRPr="00D370F5" w:rsidRDefault="00D370F5" w:rsidP="00D370F5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D370F5" w:rsidRPr="00D370F5" w:rsidRDefault="00D370F5" w:rsidP="00D370F5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Кузнецова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очной формы обучения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государственный открытый технический университет путей сообщения, специальность «Экономика и управление на предприятии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транспорт)», 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квалификация — экономист-менеджер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Гайдара»,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переподготовки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«Социально-педагогические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професси-ональном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обучении» с правом 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в сфере профессионального 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13. Мельников Владимир Александрович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организации 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Экономическая теория</w:t>
            </w:r>
          </w:p>
          <w:p w:rsidR="00D370F5" w:rsidRDefault="00D370F5" w:rsidP="00D370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D370F5" w:rsidRDefault="00D370F5" w:rsidP="00D370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финансовой грамотности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Организация и проведение экономической и маркетинговой деятельности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МДК 2.2. Анализ финансово-хозяйственной деятельности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02. УП.02 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Кандидат экономических наук,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Главный эксперт по проведению чемпионатов по стандартам WORLDSKILLS в рамках своего региона, компетенция «Финансы»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компетенция «Предпринимательство»,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Главный эксперт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D370F5" w:rsidRDefault="00D370F5" w:rsidP="00D370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факультет Московского ордена Дружбы народов кооперативного института Центросоюза, специальность Преподавание предмета 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D370F5" w:rsidRDefault="00D370F5" w:rsidP="00D370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информационно-образовательная среда: особенности организации учебного процесса», 120 часов, с 14.08.2023 – 15.09.2023 г.</w:t>
            </w:r>
          </w:p>
          <w:p w:rsidR="004310A1" w:rsidRDefault="004310A1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310A1" w:rsidRDefault="004310A1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«Информационные технологии в профессиональной деятельности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14. </w:t>
            </w: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Федоровна</w:t>
            </w:r>
          </w:p>
          <w:p w:rsidR="00D370F5" w:rsidRPr="009373E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Логистика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9373E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внешнеэкономической деятельности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9373E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совмещению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Pr="009373E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– учитель биологии и химии.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коммерческий институт, специальность «Коммерция», квалификация – коммерсант.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присуждена ученая степень кандидата экономических наук.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9373E5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программа профессиональной переподготовки «Государственное и муниципальное управление» с правом ведения профессиональной деятельности в сфере Государственного и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ниципального управления, 2019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«Управление персоналом», 72 часа, с 06.12.2021 по 16.12.2021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«Кадровый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енеджмент», 72 часа, 17.02.2023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9373E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15. Матвеева Марина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специальность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Стандартизация, метрология и подтверждение соответствия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3 Управление ассортиментом, оценка качества и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сохраняемости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товаров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3 МДК 3.2.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продовольствен-ных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непродовольственных товаров 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3 УП 03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4 Выполнение работ по одной или нескольким профессиям рабочих, должностям служащих – продавец продовольственных товаров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4 МДК 4.3 Товароведение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продовольственных товаров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4 УП 04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отделением заочной формы обучения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B97F2F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97F2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высшей квалификационной категории </w:t>
            </w:r>
            <w:r w:rsidRPr="00B97F2F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совмещению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D370F5" w:rsidRPr="00B97F2F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Pr="00B97F2F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 — учитель биологии и химии</w:t>
            </w:r>
          </w:p>
          <w:p w:rsidR="00D370F5" w:rsidRDefault="00D370F5" w:rsidP="00D370F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B97F2F" w:rsidRDefault="00D370F5" w:rsidP="00D370F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ВПО Центросоюз РФ «Российский университет кооперации», специальность «Экономика и управление на предприятии (торговля и общественное питание)», квалификация — экономист-менеджер.</w:t>
            </w:r>
          </w:p>
          <w:p w:rsidR="00D370F5" w:rsidRPr="00B97F2F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Pr="00B97F2F" w:rsidRDefault="00D370F5" w:rsidP="00D370F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D370F5" w:rsidRPr="00B97F2F" w:rsidRDefault="00D370F5" w:rsidP="00D370F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D370F5" w:rsidRPr="00B97F2F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16. Низаметдинова Татьяна Ильинична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квалификационной категории </w:t>
            </w: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 Гайдара,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математики и физики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rPr>
          <w:trHeight w:val="2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D370F5" w:rsidRDefault="00D370F5" w:rsidP="00D370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Основы проектной деятельности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Информатика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специальность «Математика», квалификация – учитель математики.</w:t>
            </w:r>
          </w:p>
          <w:p w:rsidR="00D370F5" w:rsidRDefault="00D370F5" w:rsidP="00D370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rPr>
          <w:trHeight w:val="141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Романова Елена Федоровна</w:t>
            </w:r>
          </w:p>
          <w:p w:rsidR="00D370F5" w:rsidRDefault="00D370F5" w:rsidP="00D370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учитель русского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приборостроения", по дополнительной профессиональной программе "Цифровая трансформация образовательной организации", 72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часа, с 06.12.2021 по 16.12.2021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rPr>
          <w:trHeight w:val="741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 Самарина Любовь Юрьевна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5C11" w:rsidRDefault="00955C11" w:rsidP="00955C1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Профессиональная переподготовка в Частном профессиональном образовательном учреждении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 по дополнительной профессиональной программе «Преподаватель СПО (по модулю информационных технологий » - проходит обучение</w:t>
            </w:r>
            <w:proofErr w:type="gramEnd"/>
          </w:p>
          <w:p w:rsidR="00955C11" w:rsidRDefault="00955C11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5D1CF9" w:rsidRDefault="005D1CF9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1CF9" w:rsidRDefault="005D1CF9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527C" w:rsidTr="0064527C">
        <w:trPr>
          <w:trHeight w:val="38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64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Смирнова Елена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8" w:rsidRDefault="00F67F08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Руководство дипломными работами </w:t>
            </w:r>
          </w:p>
          <w:p w:rsidR="00F67F08" w:rsidRDefault="00F67F08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ПМ 4 Выполнение работ по одной или нескольким профессиям рабочих, должностям служащих – продавец продовольственных товаров</w:t>
            </w: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4 МДК 4.1 Технология розничной торговли продовольственными товарами</w:t>
            </w: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4 МДК 4.2. Эксплуатация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торгово-технологического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обрудования</w:t>
            </w:r>
            <w:proofErr w:type="spellEnd"/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4 УП 04</w:t>
            </w:r>
          </w:p>
          <w:p w:rsidR="00B00BEA" w:rsidRDefault="00B00BEA" w:rsidP="00B00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4527C" w:rsidRDefault="0064527C" w:rsidP="00D370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Pr="0064527C" w:rsidRDefault="0064527C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по совмещению </w:t>
            </w:r>
          </w:p>
          <w:p w:rsidR="0064527C" w:rsidRPr="0064527C" w:rsidRDefault="0064527C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A4588" w:rsidRDefault="004A4588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Кандидат экономических наук</w:t>
            </w:r>
          </w:p>
          <w:p w:rsidR="004A4588" w:rsidRDefault="004A4588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527C" w:rsidRPr="0064527C" w:rsidRDefault="0064527C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64527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Московский ордена Дружбы народов кооперативный институт, специальность «Экономика 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торговли», квалификация экономист-организатор.</w:t>
            </w:r>
          </w:p>
          <w:p w:rsidR="004A4588" w:rsidRPr="0064527C" w:rsidRDefault="004A4588" w:rsidP="0064527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527C" w:rsidRPr="0064527C" w:rsidRDefault="0064527C" w:rsidP="0064527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педагогический факультет, специальность «Преподавание предмета «Организация и технология торговых процессов с присвоением квалификации преподаватель кооперативного техникума.</w:t>
            </w:r>
          </w:p>
          <w:p w:rsidR="004A4588" w:rsidRDefault="004A4588" w:rsidP="0064527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527C" w:rsidRPr="004A4588" w:rsidRDefault="0064527C" w:rsidP="004A4588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аспирантура, присуждена ученая степ</w:t>
            </w:r>
            <w:r w:rsidR="004A45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 кандидата экономических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</w:t>
            </w:r>
            <w:r w:rsidR="004A45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</w:t>
            </w:r>
            <w:r w:rsidR="004A45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научно-практической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конференци</w:t>
            </w:r>
            <w:r w:rsidR="004A45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«Бережливые технологии в образовании: теория и практика», 07.02.2020 г.</w:t>
            </w:r>
          </w:p>
          <w:p w:rsidR="004A4588" w:rsidRPr="0064527C" w:rsidRDefault="004A4588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527C" w:rsidRDefault="0064527C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A4588" w:rsidRPr="0064527C" w:rsidRDefault="004A4588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527C" w:rsidRDefault="0064527C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26.10.2022 г.</w:t>
            </w:r>
          </w:p>
          <w:p w:rsidR="004A4588" w:rsidRPr="0064527C" w:rsidRDefault="004A4588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527C" w:rsidRPr="0064527C" w:rsidRDefault="0064527C" w:rsidP="0064527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64527C" w:rsidRPr="0064527C" w:rsidRDefault="0064527C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7C" w:rsidRDefault="0064527C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64527C" w:rsidRDefault="0064527C" w:rsidP="0064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D370F5" w:rsidTr="00CF452A">
        <w:trPr>
          <w:trHeight w:val="566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0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Солодовников Александр Александрович</w:t>
            </w:r>
          </w:p>
          <w:p w:rsidR="00D370F5" w:rsidRDefault="00D370F5" w:rsidP="00D370F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pStyle w:val="a4"/>
              <w:spacing w:line="27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D370F5" w:rsidRDefault="00D370F5" w:rsidP="00D370F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экономико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D370F5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D370F5" w:rsidRDefault="00D370F5" w:rsidP="00D370F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квалификация – учитель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квалификация – педагог-психолог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D370F5" w:rsidRDefault="00D370F5" w:rsidP="00D370F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D370F5" w:rsidRDefault="00D370F5" w:rsidP="00D370F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B00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0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Федотов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Pr="00280990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Лобачевского, специальность «История», квалификация — историка, преподаватель истории и обществоведения.</w:t>
            </w: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 АНОО </w:t>
            </w:r>
            <w:proofErr w:type="gram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D370F5" w:rsidRPr="00280990" w:rsidRDefault="00D370F5" w:rsidP="00D370F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B00BE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00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Анджела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управления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Обеспечение реализации прав граждан в сфере пенсионного обеспечения и социальной защиты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1.1.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 социального обеспечения</w:t>
            </w:r>
            <w:proofErr w:type="gramEnd"/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УП 01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B12FE7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</w:t>
            </w: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ОУ ВПО «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им. А.П. Гайдара», специальность «Педагогика и методика начального образования», квалификация - учитель начальных классов</w:t>
            </w:r>
          </w:p>
          <w:p w:rsidR="00D370F5" w:rsidRPr="00B12FE7" w:rsidRDefault="00D370F5" w:rsidP="00D370F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B12FE7" w:rsidRDefault="00D370F5" w:rsidP="00D370F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«Нижегородский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Лобачевского», специальность «Юриспруденция», квалификация - юрист.</w:t>
            </w:r>
          </w:p>
          <w:p w:rsidR="00D370F5" w:rsidRPr="00B12FE7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D370F5" w:rsidRPr="00B12FE7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Pr="00B12FE7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«Специалист по делопроизводству», 72 часа, с 06.12.2021 по 16.12.2021</w:t>
            </w:r>
          </w:p>
          <w:p w:rsidR="00D370F5" w:rsidRPr="00B12FE7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D370F5" w:rsidRPr="00B12FE7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B12FE7" w:rsidRDefault="00D370F5" w:rsidP="00D370F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D370F5" w:rsidRPr="00B12FE7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11 месяце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</w:tr>
      <w:tr w:rsidR="00D370F5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B00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0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B605CB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Pr="00B605CB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EC14FB" w:rsidRDefault="00D370F5" w:rsidP="00D370F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</w:t>
            </w: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квалификация – бакалавр.</w:t>
            </w:r>
          </w:p>
          <w:p w:rsidR="00D370F5" w:rsidRPr="00EC14FB" w:rsidRDefault="00D370F5" w:rsidP="00D370F5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EC14FB" w:rsidRDefault="00D370F5" w:rsidP="00D370F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Pr="00EC14FB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0F5" w:rsidTr="00CF45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B00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0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Щепетинщикова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Организация и проведение экономической и маркетинговой деятельности</w:t>
            </w: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МДК 2.1 Финансы, налоги и налогообложение 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УП.02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 по совмещению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«Финансы»</w:t>
            </w: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370F5" w:rsidRDefault="00D370F5" w:rsidP="00D37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«Профессионалы».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«Московский университет потребительской кооперации», специальность «Бухгалтерский учет, анализ и аудит», квалификация — экономист.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сертифицированного обучения 1С: Апрель Софт, курсы «1С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8». Использование конфигурации «Бухгалтерия предприятия» (пользовательские режимы) Ред.3.0, 32 часа, 19.02.2020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ЧОУ ДПО «1С-Образование», курс обучения «Ведение бухгалтерского учета в 1С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8», 32 часа, 26.04.2022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 72 часа, 26.10.2022 г.</w:t>
            </w:r>
          </w:p>
          <w:p w:rsidR="00D370F5" w:rsidRDefault="00D370F5" w:rsidP="00D370F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F5" w:rsidRDefault="00D370F5" w:rsidP="00D3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</w:tr>
    </w:tbl>
    <w:p w:rsidR="00994EFC" w:rsidRDefault="00994EFC" w:rsidP="00994E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EFC" w:rsidRDefault="00994EFC" w:rsidP="00994EFC"/>
    <w:p w:rsidR="00994EFC" w:rsidRDefault="00994EFC" w:rsidP="0099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4EFC" w:rsidRDefault="00994EFC" w:rsidP="00994EFC"/>
    <w:p w:rsidR="00994EFC" w:rsidRDefault="00994EFC" w:rsidP="00994EFC"/>
    <w:p w:rsidR="00994EFC" w:rsidRDefault="00994EFC" w:rsidP="00994EFC"/>
    <w:p w:rsidR="009E1040" w:rsidRDefault="009E1040" w:rsidP="00994EFC"/>
    <w:sectPr w:rsidR="009E1040" w:rsidSect="00994EFC">
      <w:pgSz w:w="16838" w:h="11906" w:orient="landscape"/>
      <w:pgMar w:top="426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9B"/>
    <w:multiLevelType w:val="multilevel"/>
    <w:tmpl w:val="6D6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539C8"/>
    <w:multiLevelType w:val="multilevel"/>
    <w:tmpl w:val="ED3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8367B"/>
    <w:multiLevelType w:val="multilevel"/>
    <w:tmpl w:val="A3D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570D1"/>
    <w:multiLevelType w:val="multilevel"/>
    <w:tmpl w:val="938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71D99"/>
    <w:multiLevelType w:val="multilevel"/>
    <w:tmpl w:val="475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E5D93"/>
    <w:multiLevelType w:val="multilevel"/>
    <w:tmpl w:val="5B2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02DA3"/>
    <w:multiLevelType w:val="multilevel"/>
    <w:tmpl w:val="186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76228"/>
    <w:multiLevelType w:val="multilevel"/>
    <w:tmpl w:val="E324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03AE5"/>
    <w:multiLevelType w:val="multilevel"/>
    <w:tmpl w:val="29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65C65"/>
    <w:multiLevelType w:val="multilevel"/>
    <w:tmpl w:val="CD8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22BC5"/>
    <w:multiLevelType w:val="multilevel"/>
    <w:tmpl w:val="E5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82D3B"/>
    <w:multiLevelType w:val="multilevel"/>
    <w:tmpl w:val="BFD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D65E9"/>
    <w:multiLevelType w:val="multilevel"/>
    <w:tmpl w:val="B06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B4D70"/>
    <w:multiLevelType w:val="multilevel"/>
    <w:tmpl w:val="123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075D0"/>
    <w:multiLevelType w:val="multilevel"/>
    <w:tmpl w:val="183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84C4C"/>
    <w:multiLevelType w:val="multilevel"/>
    <w:tmpl w:val="7F6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0"/>
  </w:num>
  <w:num w:numId="5">
    <w:abstractNumId w:val="10"/>
  </w:num>
  <w:num w:numId="6">
    <w:abstractNumId w:val="30"/>
  </w:num>
  <w:num w:numId="7">
    <w:abstractNumId w:val="12"/>
  </w:num>
  <w:num w:numId="8">
    <w:abstractNumId w:val="19"/>
  </w:num>
  <w:num w:numId="9">
    <w:abstractNumId w:val="6"/>
  </w:num>
  <w:num w:numId="10">
    <w:abstractNumId w:val="18"/>
  </w:num>
  <w:num w:numId="11">
    <w:abstractNumId w:val="26"/>
  </w:num>
  <w:num w:numId="12">
    <w:abstractNumId w:val="35"/>
  </w:num>
  <w:num w:numId="13">
    <w:abstractNumId w:val="31"/>
  </w:num>
  <w:num w:numId="14">
    <w:abstractNumId w:val="29"/>
  </w:num>
  <w:num w:numId="15">
    <w:abstractNumId w:val="13"/>
  </w:num>
  <w:num w:numId="16">
    <w:abstractNumId w:val="7"/>
  </w:num>
  <w:num w:numId="17">
    <w:abstractNumId w:val="34"/>
  </w:num>
  <w:num w:numId="18">
    <w:abstractNumId w:val="24"/>
  </w:num>
  <w:num w:numId="19">
    <w:abstractNumId w:val="21"/>
  </w:num>
  <w:num w:numId="20">
    <w:abstractNumId w:val="1"/>
  </w:num>
  <w:num w:numId="21">
    <w:abstractNumId w:val="20"/>
  </w:num>
  <w:num w:numId="22">
    <w:abstractNumId w:val="22"/>
  </w:num>
  <w:num w:numId="23">
    <w:abstractNumId w:val="28"/>
  </w:num>
  <w:num w:numId="24">
    <w:abstractNumId w:val="2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9"/>
  </w:num>
  <w:num w:numId="30">
    <w:abstractNumId w:val="15"/>
  </w:num>
  <w:num w:numId="31">
    <w:abstractNumId w:val="11"/>
  </w:num>
  <w:num w:numId="32">
    <w:abstractNumId w:val="4"/>
  </w:num>
  <w:num w:numId="33">
    <w:abstractNumId w:val="16"/>
  </w:num>
  <w:num w:numId="34">
    <w:abstractNumId w:val="32"/>
  </w:num>
  <w:num w:numId="35">
    <w:abstractNumId w:val="27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71"/>
    <w:rsid w:val="000A439F"/>
    <w:rsid w:val="000F5D7D"/>
    <w:rsid w:val="002A742B"/>
    <w:rsid w:val="003B4778"/>
    <w:rsid w:val="004310A1"/>
    <w:rsid w:val="00440471"/>
    <w:rsid w:val="004A4588"/>
    <w:rsid w:val="00527F44"/>
    <w:rsid w:val="005D1CF9"/>
    <w:rsid w:val="0064527C"/>
    <w:rsid w:val="007A7BF4"/>
    <w:rsid w:val="007D7117"/>
    <w:rsid w:val="008C33D2"/>
    <w:rsid w:val="00955C11"/>
    <w:rsid w:val="00994EFC"/>
    <w:rsid w:val="00996119"/>
    <w:rsid w:val="009E1040"/>
    <w:rsid w:val="00A36C45"/>
    <w:rsid w:val="00AD0435"/>
    <w:rsid w:val="00B00BEA"/>
    <w:rsid w:val="00B23BFD"/>
    <w:rsid w:val="00B97F2F"/>
    <w:rsid w:val="00C420B0"/>
    <w:rsid w:val="00CF452A"/>
    <w:rsid w:val="00D370F5"/>
    <w:rsid w:val="00D507E4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994E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994E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28</cp:revision>
  <cp:lastPrinted>2023-09-20T06:43:00Z</cp:lastPrinted>
  <dcterms:created xsi:type="dcterms:W3CDTF">2023-09-19T08:15:00Z</dcterms:created>
  <dcterms:modified xsi:type="dcterms:W3CDTF">2023-09-21T10:23:00Z</dcterms:modified>
</cp:coreProperties>
</file>